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EC8453" w14:textId="77777777" w:rsidR="00DB2ED4" w:rsidRPr="002924DB" w:rsidRDefault="002F32EE" w:rsidP="00ED10A5">
      <w:pPr>
        <w:tabs>
          <w:tab w:val="left" w:pos="9360"/>
        </w:tabs>
        <w:ind w:left="-142" w:right="180"/>
        <w:jc w:val="center"/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70119EA1" wp14:editId="6E093883">
            <wp:simplePos x="0" y="0"/>
            <wp:positionH relativeFrom="column">
              <wp:posOffset>425450</wp:posOffset>
            </wp:positionH>
            <wp:positionV relativeFrom="paragraph">
              <wp:posOffset>0</wp:posOffset>
            </wp:positionV>
            <wp:extent cx="5076190" cy="1295400"/>
            <wp:effectExtent l="0" t="0" r="3810" b="0"/>
            <wp:wrapTight wrapText="bothSides">
              <wp:wrapPolygon edited="0">
                <wp:start x="0" y="0"/>
                <wp:lineTo x="0" y="21176"/>
                <wp:lineTo x="21508" y="21176"/>
                <wp:lineTo x="21508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N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19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9D2412" w14:textId="77777777" w:rsidR="00B91C60" w:rsidRPr="00C02D81" w:rsidRDefault="00B91C60" w:rsidP="00392B7C">
      <w:pPr>
        <w:ind w:left="180" w:right="180"/>
        <w:jc w:val="center"/>
        <w:rPr>
          <w:rFonts w:ascii="Book Antiqua" w:hAnsi="Book Antiqua"/>
          <w:b/>
          <w:color w:val="CC0000"/>
          <w:sz w:val="2"/>
          <w:szCs w:val="16"/>
        </w:rPr>
      </w:pPr>
    </w:p>
    <w:p w14:paraId="28717FB8" w14:textId="77777777" w:rsidR="00456FBE" w:rsidRDefault="007217C7" w:rsidP="001F155C">
      <w:pPr>
        <w:ind w:left="360" w:right="720"/>
        <w:jc w:val="center"/>
        <w:rPr>
          <w:rFonts w:ascii="Book Antiqua" w:hAnsi="Book Antiqua"/>
          <w:b/>
          <w:color w:val="CC0000"/>
          <w:sz w:val="72"/>
          <w:szCs w:val="64"/>
        </w:rPr>
      </w:pPr>
      <w:r w:rsidRPr="00C02D81">
        <w:rPr>
          <w:rFonts w:ascii="Book Antiqua" w:hAnsi="Book Antiqua"/>
          <w:b/>
          <w:color w:val="CC0000"/>
          <w:sz w:val="72"/>
          <w:szCs w:val="64"/>
        </w:rPr>
        <w:t xml:space="preserve">  </w:t>
      </w:r>
    </w:p>
    <w:p w14:paraId="415730F1" w14:textId="77777777" w:rsidR="00456FBE" w:rsidRDefault="00456FBE" w:rsidP="001F155C">
      <w:pPr>
        <w:ind w:left="360" w:right="720"/>
        <w:jc w:val="center"/>
        <w:rPr>
          <w:rFonts w:ascii="Book Antiqua" w:hAnsi="Book Antiqua"/>
          <w:b/>
          <w:color w:val="CC0000"/>
          <w:sz w:val="72"/>
          <w:szCs w:val="64"/>
        </w:rPr>
      </w:pPr>
    </w:p>
    <w:p w14:paraId="48FD6B23" w14:textId="77777777" w:rsidR="00456FBE" w:rsidRPr="00456FBE" w:rsidRDefault="00456FBE" w:rsidP="001F155C">
      <w:pPr>
        <w:ind w:left="360" w:right="720"/>
        <w:jc w:val="center"/>
        <w:rPr>
          <w:rFonts w:ascii="Book Antiqua" w:hAnsi="Book Antiqua"/>
          <w:b/>
          <w:color w:val="CC0000"/>
        </w:rPr>
      </w:pPr>
    </w:p>
    <w:p w14:paraId="655712C5" w14:textId="77777777" w:rsidR="00FD3951" w:rsidRPr="00FD3951" w:rsidRDefault="00FD3951" w:rsidP="001F155C">
      <w:pPr>
        <w:ind w:left="360" w:right="720"/>
        <w:jc w:val="center"/>
        <w:rPr>
          <w:rFonts w:ascii="Book Antiqua" w:hAnsi="Book Antiqua"/>
          <w:b/>
          <w:color w:val="CC0000"/>
          <w:sz w:val="40"/>
          <w:szCs w:val="40"/>
        </w:rPr>
      </w:pPr>
    </w:p>
    <w:p w14:paraId="037D77B2" w14:textId="253D7250" w:rsidR="0082017B" w:rsidRPr="00C02D81" w:rsidRDefault="002E715C" w:rsidP="001F155C">
      <w:pPr>
        <w:ind w:left="360" w:right="720"/>
        <w:jc w:val="center"/>
        <w:rPr>
          <w:rFonts w:ascii="Book Antiqua" w:hAnsi="Book Antiqua"/>
          <w:b/>
          <w:color w:val="CC0000"/>
          <w:sz w:val="72"/>
          <w:szCs w:val="64"/>
        </w:rPr>
      </w:pPr>
      <w:r w:rsidRPr="00C02D81">
        <w:rPr>
          <w:rFonts w:ascii="Book Antiqua" w:hAnsi="Book Antiqua"/>
          <w:b/>
          <w:color w:val="CC0000"/>
          <w:sz w:val="72"/>
          <w:szCs w:val="64"/>
        </w:rPr>
        <w:t>СЕРТИФИ</w:t>
      </w:r>
      <w:r w:rsidRPr="00C02D81">
        <w:rPr>
          <w:rFonts w:ascii="Book Antiqua" w:hAnsi="Book Antiqua"/>
          <w:b/>
          <w:color w:val="C00000"/>
          <w:sz w:val="72"/>
          <w:szCs w:val="64"/>
        </w:rPr>
        <w:t>КА</w:t>
      </w:r>
      <w:r w:rsidRPr="00C02D81">
        <w:rPr>
          <w:rFonts w:ascii="Book Antiqua" w:hAnsi="Book Antiqua"/>
          <w:b/>
          <w:color w:val="CC0000"/>
          <w:sz w:val="72"/>
          <w:szCs w:val="64"/>
        </w:rPr>
        <w:t>Т</w:t>
      </w:r>
    </w:p>
    <w:p w14:paraId="7FDCDA9D" w14:textId="77777777" w:rsidR="00FD3951" w:rsidRDefault="00FD3951" w:rsidP="00D16159">
      <w:pPr>
        <w:tabs>
          <w:tab w:val="left" w:pos="709"/>
        </w:tabs>
        <w:ind w:left="567" w:right="540"/>
        <w:jc w:val="center"/>
        <w:rPr>
          <w:rFonts w:ascii="Book Antiqua" w:hAnsi="Book Antiqua"/>
          <w:b/>
          <w:i/>
          <w:color w:val="002060"/>
          <w:sz w:val="22"/>
          <w:szCs w:val="22"/>
        </w:rPr>
      </w:pPr>
    </w:p>
    <w:p w14:paraId="7F65ACA2" w14:textId="77777777" w:rsidR="001F155C" w:rsidRPr="00BF45C7" w:rsidRDefault="00330755" w:rsidP="00D16159">
      <w:pPr>
        <w:tabs>
          <w:tab w:val="left" w:pos="709"/>
        </w:tabs>
        <w:ind w:left="567" w:right="540"/>
        <w:jc w:val="center"/>
        <w:rPr>
          <w:rFonts w:ascii="Book Antiqua" w:hAnsi="Book Antiqua"/>
          <w:b/>
          <w:i/>
          <w:color w:val="002060"/>
          <w:sz w:val="22"/>
          <w:szCs w:val="22"/>
        </w:rPr>
      </w:pPr>
      <w:r w:rsidRPr="00BF45C7">
        <w:rPr>
          <w:rFonts w:ascii="Book Antiqua" w:hAnsi="Book Antiqua"/>
          <w:b/>
          <w:i/>
          <w:color w:val="002060"/>
          <w:sz w:val="22"/>
          <w:szCs w:val="22"/>
        </w:rPr>
        <w:t>выдан</w:t>
      </w:r>
    </w:p>
    <w:p w14:paraId="7A9CB78D" w14:textId="77777777" w:rsidR="004379BD" w:rsidRPr="00F213F9" w:rsidRDefault="00E65AF5" w:rsidP="00431770">
      <w:pPr>
        <w:ind w:left="567" w:right="720"/>
        <w:jc w:val="center"/>
        <w:rPr>
          <w:rFonts w:ascii="Book Antiqua" w:hAnsi="Book Antiqua"/>
          <w:b/>
          <w:color w:val="002060"/>
          <w:sz w:val="40"/>
          <w:szCs w:val="22"/>
        </w:rPr>
      </w:pPr>
      <w:r w:rsidRPr="00E65AF5">
        <w:rPr>
          <w:rFonts w:ascii="Book Antiqua" w:hAnsi="Book Antiqua"/>
          <w:b/>
          <w:color w:val="002060"/>
          <w:sz w:val="40"/>
          <w:szCs w:val="22"/>
        </w:rPr>
        <w:t>Байков</w:t>
      </w:r>
      <w:r>
        <w:rPr>
          <w:rFonts w:ascii="Book Antiqua" w:hAnsi="Book Antiqua"/>
          <w:b/>
          <w:color w:val="002060"/>
          <w:sz w:val="40"/>
          <w:szCs w:val="22"/>
        </w:rPr>
        <w:t>ой Анастасии Валерьевне</w:t>
      </w:r>
    </w:p>
    <w:p w14:paraId="693A85A5" w14:textId="77777777" w:rsidR="00330755" w:rsidRPr="00F213F9" w:rsidRDefault="00330755" w:rsidP="00330755">
      <w:pPr>
        <w:ind w:left="567" w:right="720"/>
        <w:jc w:val="center"/>
        <w:rPr>
          <w:rFonts w:ascii="Book Antiqua" w:hAnsi="Book Antiqua"/>
          <w:b/>
          <w:color w:val="002060"/>
          <w:sz w:val="6"/>
          <w:szCs w:val="22"/>
        </w:rPr>
      </w:pPr>
    </w:p>
    <w:p w14:paraId="0525FAAA" w14:textId="77777777" w:rsidR="00330755" w:rsidRPr="00BF45C7" w:rsidRDefault="00330755" w:rsidP="00D16159">
      <w:pPr>
        <w:tabs>
          <w:tab w:val="left" w:pos="709"/>
        </w:tabs>
        <w:ind w:left="567" w:right="540"/>
        <w:jc w:val="center"/>
        <w:rPr>
          <w:rFonts w:ascii="Book Antiqua" w:hAnsi="Book Antiqua"/>
          <w:b/>
          <w:i/>
          <w:color w:val="002060"/>
          <w:sz w:val="22"/>
          <w:szCs w:val="22"/>
        </w:rPr>
      </w:pPr>
      <w:r w:rsidRPr="00BF45C7">
        <w:rPr>
          <w:rFonts w:ascii="Book Antiqua" w:hAnsi="Book Antiqua"/>
          <w:b/>
          <w:i/>
          <w:color w:val="002060"/>
          <w:sz w:val="22"/>
          <w:szCs w:val="22"/>
        </w:rPr>
        <w:t>представителю</w:t>
      </w:r>
    </w:p>
    <w:p w14:paraId="3C059DFB" w14:textId="56BBC2FA" w:rsidR="004379BD" w:rsidRDefault="00E65AF5" w:rsidP="00FD3951">
      <w:pPr>
        <w:ind w:left="567" w:right="720"/>
        <w:jc w:val="center"/>
        <w:rPr>
          <w:b/>
          <w:color w:val="002060"/>
          <w:szCs w:val="20"/>
        </w:rPr>
      </w:pPr>
      <w:r w:rsidRPr="00E65AF5">
        <w:rPr>
          <w:b/>
          <w:color w:val="002060"/>
          <w:szCs w:val="20"/>
        </w:rPr>
        <w:t>Благотворительн</w:t>
      </w:r>
      <w:r>
        <w:rPr>
          <w:b/>
          <w:color w:val="002060"/>
          <w:szCs w:val="20"/>
        </w:rPr>
        <w:t>ого</w:t>
      </w:r>
      <w:r w:rsidRPr="00E65AF5">
        <w:rPr>
          <w:b/>
          <w:color w:val="002060"/>
          <w:szCs w:val="20"/>
        </w:rPr>
        <w:t xml:space="preserve"> фонд</w:t>
      </w:r>
      <w:r>
        <w:rPr>
          <w:b/>
          <w:color w:val="002060"/>
          <w:szCs w:val="20"/>
        </w:rPr>
        <w:t>а</w:t>
      </w:r>
      <w:r w:rsidRPr="00E65AF5">
        <w:rPr>
          <w:b/>
          <w:color w:val="002060"/>
          <w:szCs w:val="20"/>
        </w:rPr>
        <w:t xml:space="preserve"> «Дорога к дому»</w:t>
      </w:r>
    </w:p>
    <w:p w14:paraId="3E8A6EB7" w14:textId="77777777" w:rsidR="007A2D9E" w:rsidRPr="00DF5126" w:rsidRDefault="007A2D9E" w:rsidP="007A2D9E">
      <w:pPr>
        <w:ind w:left="360" w:right="720"/>
        <w:rPr>
          <w:rFonts w:ascii="Book Antiqua" w:hAnsi="Book Antiqua"/>
          <w:color w:val="000080"/>
          <w:sz w:val="14"/>
          <w:szCs w:val="22"/>
        </w:rPr>
      </w:pPr>
      <w:r w:rsidRPr="00DF5126">
        <w:rPr>
          <w:rFonts w:ascii="Book Antiqua" w:hAnsi="Book Antiqua"/>
          <w:color w:val="000080"/>
          <w:sz w:val="22"/>
          <w:szCs w:val="22"/>
        </w:rPr>
        <w:t xml:space="preserve">    </w:t>
      </w:r>
    </w:p>
    <w:p w14:paraId="5FC635B9" w14:textId="77777777" w:rsidR="00F213F9" w:rsidRPr="00C02D81" w:rsidRDefault="00F213F9" w:rsidP="00F213F9">
      <w:pPr>
        <w:ind w:right="540"/>
        <w:jc w:val="center"/>
        <w:rPr>
          <w:rFonts w:ascii="Book Antiqua" w:hAnsi="Book Antiqua"/>
          <w:b/>
          <w:color w:val="C00000"/>
        </w:rPr>
      </w:pPr>
      <w:r w:rsidRPr="00C02D81">
        <w:rPr>
          <w:rFonts w:ascii="Book Antiqua" w:hAnsi="Book Antiqua"/>
          <w:b/>
          <w:color w:val="C00000"/>
        </w:rPr>
        <w:t xml:space="preserve">об успешном прохождении  </w:t>
      </w:r>
    </w:p>
    <w:p w14:paraId="5207F2D7" w14:textId="77777777" w:rsidR="00AE50A3" w:rsidRPr="00C02D81" w:rsidRDefault="00F213F9" w:rsidP="00F213F9">
      <w:pPr>
        <w:ind w:right="540"/>
        <w:jc w:val="center"/>
        <w:rPr>
          <w:rFonts w:ascii="Book Antiqua" w:hAnsi="Book Antiqua"/>
          <w:b/>
          <w:color w:val="C00000"/>
        </w:rPr>
      </w:pPr>
      <w:r>
        <w:rPr>
          <w:rFonts w:ascii="Book Antiqua" w:hAnsi="Book Antiqua"/>
          <w:b/>
          <w:color w:val="C00000"/>
        </w:rPr>
        <w:t>6-ти</w:t>
      </w:r>
      <w:r w:rsidRPr="00C02D81">
        <w:rPr>
          <w:rFonts w:ascii="Book Antiqua" w:hAnsi="Book Antiqua"/>
          <w:b/>
          <w:color w:val="C00000"/>
        </w:rPr>
        <w:t xml:space="preserve"> недельного курса дистанционного обучения</w:t>
      </w:r>
    </w:p>
    <w:p w14:paraId="15FC0CE2" w14:textId="77777777" w:rsidR="002924DB" w:rsidRPr="00C02D81" w:rsidRDefault="007217C7" w:rsidP="002924DB">
      <w:pPr>
        <w:ind w:right="540"/>
        <w:jc w:val="center"/>
        <w:rPr>
          <w:rFonts w:ascii="Book Antiqua" w:hAnsi="Book Antiqua"/>
          <w:b/>
          <w:color w:val="C00000"/>
          <w:sz w:val="16"/>
          <w:szCs w:val="28"/>
        </w:rPr>
      </w:pPr>
      <w:r w:rsidRPr="00C02D81">
        <w:rPr>
          <w:rFonts w:ascii="Book Antiqua" w:hAnsi="Book Antiqua"/>
          <w:b/>
          <w:color w:val="C00000"/>
          <w:sz w:val="16"/>
          <w:szCs w:val="28"/>
        </w:rPr>
        <w:t xml:space="preserve"> </w:t>
      </w:r>
    </w:p>
    <w:p w14:paraId="0186E75D" w14:textId="77777777" w:rsidR="00FB72EF" w:rsidRDefault="00F213F9" w:rsidP="00FB72EF">
      <w:pPr>
        <w:ind w:right="540"/>
        <w:jc w:val="center"/>
        <w:rPr>
          <w:rFonts w:ascii="Book Antiqua" w:hAnsi="Book Antiqua"/>
          <w:b/>
          <w:color w:val="C00000"/>
          <w:sz w:val="28"/>
        </w:rPr>
      </w:pPr>
      <w:r w:rsidRPr="00F213F9">
        <w:rPr>
          <w:rFonts w:ascii="Book Antiqua" w:hAnsi="Book Antiqua"/>
          <w:b/>
          <w:color w:val="C00000"/>
          <w:sz w:val="28"/>
        </w:rPr>
        <w:t>«</w:t>
      </w:r>
      <w:r w:rsidR="00FB72EF" w:rsidRPr="00FB72EF">
        <w:rPr>
          <w:rFonts w:ascii="Book Antiqua" w:hAnsi="Book Antiqua"/>
          <w:b/>
          <w:color w:val="C00000"/>
          <w:sz w:val="28"/>
        </w:rPr>
        <w:t xml:space="preserve">Основы разработки и реализации </w:t>
      </w:r>
    </w:p>
    <w:p w14:paraId="2F66832C" w14:textId="77777777" w:rsidR="00AE50A3" w:rsidRPr="00FB72EF" w:rsidRDefault="00FB72EF" w:rsidP="00FB72EF">
      <w:pPr>
        <w:ind w:right="540"/>
        <w:jc w:val="center"/>
        <w:rPr>
          <w:rFonts w:ascii="Book Antiqua" w:hAnsi="Book Antiqua"/>
          <w:b/>
          <w:color w:val="C00000"/>
          <w:sz w:val="28"/>
        </w:rPr>
      </w:pPr>
      <w:r w:rsidRPr="00FB72EF">
        <w:rPr>
          <w:rFonts w:ascii="Book Antiqua" w:hAnsi="Book Antiqua"/>
          <w:b/>
          <w:color w:val="C00000"/>
          <w:sz w:val="28"/>
        </w:rPr>
        <w:t xml:space="preserve">добровольческих программ и проектов </w:t>
      </w:r>
      <w:proofErr w:type="gramStart"/>
      <w:r w:rsidRPr="00FB72EF">
        <w:rPr>
          <w:rFonts w:ascii="Book Antiqua" w:hAnsi="Book Antiqua"/>
          <w:b/>
          <w:color w:val="C00000"/>
          <w:sz w:val="28"/>
        </w:rPr>
        <w:t>в</w:t>
      </w:r>
      <w:proofErr w:type="gramEnd"/>
      <w:r w:rsidRPr="00FB72EF">
        <w:rPr>
          <w:rFonts w:ascii="Book Antiqua" w:hAnsi="Book Antiqua"/>
          <w:b/>
          <w:color w:val="C00000"/>
          <w:sz w:val="28"/>
        </w:rPr>
        <w:t xml:space="preserve"> СО НКО</w:t>
      </w:r>
      <w:r w:rsidR="00F213F9" w:rsidRPr="00F213F9">
        <w:rPr>
          <w:rFonts w:ascii="Book Antiqua" w:hAnsi="Book Antiqua"/>
          <w:b/>
          <w:color w:val="C00000"/>
          <w:sz w:val="28"/>
        </w:rPr>
        <w:t>»</w:t>
      </w:r>
    </w:p>
    <w:p w14:paraId="0AC30528" w14:textId="77777777" w:rsidR="00B91C60" w:rsidRPr="00C02D81" w:rsidRDefault="00B91C60" w:rsidP="005137C5">
      <w:pPr>
        <w:ind w:right="540"/>
        <w:jc w:val="center"/>
        <w:rPr>
          <w:rFonts w:ascii="Book Antiqua" w:hAnsi="Book Antiqua"/>
          <w:b/>
          <w:color w:val="000080"/>
          <w:sz w:val="16"/>
          <w:szCs w:val="20"/>
        </w:rPr>
      </w:pPr>
    </w:p>
    <w:p w14:paraId="675B92E3" w14:textId="7C33DA17" w:rsidR="00BF45C7" w:rsidRPr="00F213F9" w:rsidRDefault="00BF45C7" w:rsidP="00BF45C7">
      <w:pPr>
        <w:tabs>
          <w:tab w:val="left" w:pos="180"/>
        </w:tabs>
        <w:ind w:left="180" w:right="540"/>
        <w:jc w:val="center"/>
        <w:rPr>
          <w:rFonts w:ascii="Book Antiqua" w:hAnsi="Book Antiqua"/>
          <w:b/>
          <w:color w:val="C00000"/>
          <w:sz w:val="22"/>
          <w:szCs w:val="22"/>
        </w:rPr>
      </w:pPr>
      <w:r w:rsidRPr="00F213F9">
        <w:rPr>
          <w:rFonts w:ascii="Book Antiqua" w:hAnsi="Book Antiqua"/>
          <w:b/>
          <w:color w:val="C00000"/>
          <w:sz w:val="22"/>
          <w:szCs w:val="22"/>
        </w:rPr>
        <w:t xml:space="preserve">на базе информационно </w:t>
      </w:r>
      <w:r w:rsidR="00FD3951">
        <w:rPr>
          <w:rFonts w:ascii="Book Antiqua" w:hAnsi="Book Antiqua"/>
          <w:b/>
          <w:color w:val="C00000"/>
          <w:sz w:val="22"/>
          <w:szCs w:val="22"/>
        </w:rPr>
        <w:t xml:space="preserve">- </w:t>
      </w:r>
      <w:r w:rsidRPr="00F213F9">
        <w:rPr>
          <w:rFonts w:ascii="Book Antiqua" w:hAnsi="Book Antiqua"/>
          <w:b/>
          <w:color w:val="C00000"/>
          <w:sz w:val="22"/>
          <w:szCs w:val="22"/>
        </w:rPr>
        <w:t xml:space="preserve">методического портала </w:t>
      </w:r>
    </w:p>
    <w:p w14:paraId="3F1EFD22" w14:textId="77777777" w:rsidR="00BF45C7" w:rsidRPr="00F213F9" w:rsidRDefault="00BF45C7" w:rsidP="00BF45C7">
      <w:pPr>
        <w:tabs>
          <w:tab w:val="left" w:pos="180"/>
        </w:tabs>
        <w:ind w:left="180" w:right="540"/>
        <w:jc w:val="center"/>
        <w:rPr>
          <w:rFonts w:ascii="Book Antiqua" w:hAnsi="Book Antiqua"/>
          <w:b/>
          <w:color w:val="C00000"/>
          <w:sz w:val="22"/>
          <w:szCs w:val="22"/>
        </w:rPr>
      </w:pPr>
      <w:r w:rsidRPr="00F213F9">
        <w:rPr>
          <w:rFonts w:ascii="Book Antiqua" w:hAnsi="Book Antiqua"/>
          <w:b/>
          <w:color w:val="C00000"/>
          <w:sz w:val="22"/>
          <w:szCs w:val="22"/>
        </w:rPr>
        <w:t xml:space="preserve">«Вектор добровольчества в России» </w:t>
      </w:r>
    </w:p>
    <w:p w14:paraId="76A98A29" w14:textId="36D845DF" w:rsidR="00F213F9" w:rsidRDefault="00AE50A3" w:rsidP="00F213F9">
      <w:pPr>
        <w:tabs>
          <w:tab w:val="left" w:pos="180"/>
        </w:tabs>
        <w:ind w:left="180" w:right="540"/>
        <w:jc w:val="center"/>
        <w:rPr>
          <w:rFonts w:ascii="Book Antiqua" w:hAnsi="Book Antiqua"/>
          <w:b/>
          <w:color w:val="C00000"/>
          <w:sz w:val="22"/>
          <w:szCs w:val="22"/>
        </w:rPr>
      </w:pPr>
      <w:r w:rsidRPr="00F213F9">
        <w:rPr>
          <w:rFonts w:ascii="Book Antiqua" w:hAnsi="Book Antiqua"/>
          <w:b/>
          <w:color w:val="C00000"/>
          <w:sz w:val="22"/>
          <w:szCs w:val="22"/>
        </w:rPr>
        <w:t xml:space="preserve">в </w:t>
      </w:r>
      <w:r w:rsidR="00F213F9">
        <w:rPr>
          <w:rFonts w:ascii="Book Antiqua" w:hAnsi="Book Antiqua"/>
          <w:b/>
          <w:color w:val="C00000"/>
          <w:sz w:val="22"/>
          <w:szCs w:val="22"/>
        </w:rPr>
        <w:t>ходе</w:t>
      </w:r>
      <w:r w:rsidRPr="00F213F9">
        <w:rPr>
          <w:rFonts w:ascii="Book Antiqua" w:hAnsi="Book Antiqua"/>
          <w:b/>
          <w:color w:val="C00000"/>
          <w:sz w:val="22"/>
          <w:szCs w:val="22"/>
        </w:rPr>
        <w:t xml:space="preserve"> </w:t>
      </w:r>
      <w:r w:rsidR="00F213F9" w:rsidRPr="00672041">
        <w:rPr>
          <w:rFonts w:ascii="Book Antiqua" w:hAnsi="Book Antiqua"/>
          <w:b/>
          <w:color w:val="C00000"/>
          <w:sz w:val="22"/>
          <w:szCs w:val="22"/>
        </w:rPr>
        <w:t xml:space="preserve">реализации </w:t>
      </w:r>
      <w:r w:rsidR="007A157E">
        <w:rPr>
          <w:rFonts w:ascii="Book Antiqua" w:hAnsi="Book Antiqua"/>
          <w:b/>
          <w:color w:val="C00000"/>
          <w:sz w:val="22"/>
          <w:szCs w:val="22"/>
        </w:rPr>
        <w:t xml:space="preserve">межрегиональной благотворительной </w:t>
      </w:r>
      <w:r w:rsidR="00F213F9" w:rsidRPr="00672041">
        <w:rPr>
          <w:rFonts w:ascii="Book Antiqua" w:hAnsi="Book Antiqua"/>
          <w:b/>
          <w:color w:val="C00000"/>
          <w:sz w:val="22"/>
          <w:szCs w:val="22"/>
        </w:rPr>
        <w:t xml:space="preserve">программы </w:t>
      </w:r>
    </w:p>
    <w:p w14:paraId="6126390C" w14:textId="77777777" w:rsidR="00F213F9" w:rsidRPr="00672041" w:rsidRDefault="00F213F9" w:rsidP="00F213F9">
      <w:pPr>
        <w:tabs>
          <w:tab w:val="left" w:pos="180"/>
        </w:tabs>
        <w:ind w:left="180" w:right="540"/>
        <w:jc w:val="center"/>
        <w:rPr>
          <w:rFonts w:ascii="Book Antiqua" w:hAnsi="Book Antiqua"/>
          <w:b/>
          <w:color w:val="C00000"/>
          <w:sz w:val="22"/>
          <w:szCs w:val="22"/>
        </w:rPr>
      </w:pPr>
      <w:r w:rsidRPr="00672041">
        <w:rPr>
          <w:rFonts w:ascii="Book Antiqua" w:hAnsi="Book Antiqua"/>
          <w:b/>
          <w:color w:val="C00000"/>
          <w:sz w:val="22"/>
          <w:szCs w:val="22"/>
        </w:rPr>
        <w:t>«Вектор добровольчества – эффективность»</w:t>
      </w:r>
    </w:p>
    <w:p w14:paraId="2375B5F1" w14:textId="4891C24B" w:rsidR="00AE50A3" w:rsidRPr="00BF45C7" w:rsidRDefault="00F213F9" w:rsidP="00BF45C7">
      <w:pPr>
        <w:tabs>
          <w:tab w:val="left" w:pos="180"/>
        </w:tabs>
        <w:ind w:left="180" w:right="540"/>
        <w:jc w:val="center"/>
        <w:rPr>
          <w:rFonts w:ascii="Book Antiqua" w:hAnsi="Book Antiqua"/>
          <w:b/>
          <w:color w:val="548DD4"/>
          <w:sz w:val="22"/>
          <w:szCs w:val="22"/>
        </w:rPr>
      </w:pPr>
      <w:r w:rsidRPr="00672041">
        <w:rPr>
          <w:rFonts w:ascii="Book Antiqua" w:hAnsi="Book Antiqua"/>
          <w:b/>
          <w:color w:val="C00000"/>
          <w:sz w:val="22"/>
          <w:szCs w:val="22"/>
        </w:rPr>
        <w:t xml:space="preserve"> при поддержке Министерства экономического развития РФ</w:t>
      </w:r>
    </w:p>
    <w:p w14:paraId="126A8E07" w14:textId="77777777" w:rsidR="00AE50A3" w:rsidRPr="00F213F9" w:rsidRDefault="00F213F9" w:rsidP="00F213F9">
      <w:pPr>
        <w:tabs>
          <w:tab w:val="left" w:pos="180"/>
        </w:tabs>
        <w:ind w:left="180" w:right="540"/>
        <w:jc w:val="center"/>
        <w:rPr>
          <w:rFonts w:ascii="Book Antiqua" w:hAnsi="Book Antiqua"/>
          <w:b/>
          <w:color w:val="C00000"/>
          <w:sz w:val="22"/>
          <w:szCs w:val="22"/>
        </w:rPr>
      </w:pPr>
      <w:r w:rsidRPr="00F213F9">
        <w:rPr>
          <w:rFonts w:ascii="Book Antiqua" w:hAnsi="Book Antiqua"/>
          <w:b/>
          <w:color w:val="C00000"/>
          <w:sz w:val="22"/>
          <w:szCs w:val="22"/>
        </w:rPr>
        <w:t xml:space="preserve">с 11 </w:t>
      </w:r>
      <w:r w:rsidR="00FB72EF">
        <w:rPr>
          <w:rFonts w:ascii="Book Antiqua" w:hAnsi="Book Antiqua"/>
          <w:b/>
          <w:color w:val="C00000"/>
          <w:sz w:val="22"/>
          <w:szCs w:val="22"/>
        </w:rPr>
        <w:t>июля по 28</w:t>
      </w:r>
      <w:r w:rsidRPr="00F213F9">
        <w:rPr>
          <w:rFonts w:ascii="Book Antiqua" w:hAnsi="Book Antiqua"/>
          <w:b/>
          <w:color w:val="C00000"/>
          <w:sz w:val="22"/>
          <w:szCs w:val="22"/>
        </w:rPr>
        <w:t xml:space="preserve"> </w:t>
      </w:r>
      <w:r w:rsidR="00FB72EF">
        <w:rPr>
          <w:rFonts w:ascii="Book Antiqua" w:hAnsi="Book Antiqua"/>
          <w:b/>
          <w:color w:val="C00000"/>
          <w:sz w:val="22"/>
          <w:szCs w:val="22"/>
        </w:rPr>
        <w:t>августа</w:t>
      </w:r>
      <w:r w:rsidRPr="00F213F9">
        <w:rPr>
          <w:rFonts w:ascii="Book Antiqua" w:hAnsi="Book Antiqua"/>
          <w:b/>
          <w:color w:val="C00000"/>
          <w:sz w:val="22"/>
          <w:szCs w:val="22"/>
        </w:rPr>
        <w:t xml:space="preserve"> 2016 года</w:t>
      </w:r>
    </w:p>
    <w:p w14:paraId="1CD76DEC" w14:textId="77777777" w:rsidR="00B91C60" w:rsidRPr="00C02D81" w:rsidRDefault="00B91C60" w:rsidP="002924DB">
      <w:pPr>
        <w:ind w:right="720"/>
        <w:jc w:val="both"/>
        <w:rPr>
          <w:rFonts w:ascii="Book Antiqua" w:hAnsi="Book Antiqua"/>
          <w:color w:val="FF0000"/>
          <w:sz w:val="16"/>
          <w:szCs w:val="20"/>
        </w:rPr>
      </w:pPr>
    </w:p>
    <w:p w14:paraId="0FA0C63D" w14:textId="70A1879F" w:rsidR="002924DB" w:rsidRPr="00FD3951" w:rsidRDefault="00F213F9" w:rsidP="00F213F9">
      <w:pPr>
        <w:ind w:left="709" w:right="893"/>
        <w:jc w:val="center"/>
        <w:rPr>
          <w:rFonts w:ascii="Book Antiqua" w:hAnsi="Book Antiqua"/>
          <w:b/>
          <w:color w:val="002060"/>
          <w:sz w:val="22"/>
          <w:szCs w:val="22"/>
        </w:rPr>
      </w:pPr>
      <w:r w:rsidRPr="00FD3951">
        <w:rPr>
          <w:rFonts w:ascii="Book Antiqua" w:hAnsi="Book Antiqua"/>
          <w:b/>
          <w:color w:val="002060"/>
          <w:sz w:val="22"/>
          <w:szCs w:val="22"/>
        </w:rPr>
        <w:t>В ходе обучения слушателем изучены материалы 6-ти тематических модулей:  лекции, презентации, дополнительные информа</w:t>
      </w:r>
      <w:r w:rsidR="003361F3" w:rsidRPr="00FD3951">
        <w:rPr>
          <w:rFonts w:ascii="Book Antiqua" w:hAnsi="Book Antiqua"/>
          <w:b/>
          <w:color w:val="002060"/>
          <w:sz w:val="22"/>
          <w:szCs w:val="22"/>
        </w:rPr>
        <w:t>ционные ресурсы; слушателем выполнены проверочные</w:t>
      </w:r>
      <w:r w:rsidRPr="00FD3951">
        <w:rPr>
          <w:rFonts w:ascii="Book Antiqua" w:hAnsi="Book Antiqua"/>
          <w:b/>
          <w:color w:val="002060"/>
          <w:sz w:val="22"/>
          <w:szCs w:val="22"/>
        </w:rPr>
        <w:t xml:space="preserve"> и практические задания.</w:t>
      </w:r>
    </w:p>
    <w:p w14:paraId="25E1BAEC" w14:textId="77777777" w:rsidR="002924DB" w:rsidRPr="00FD3951" w:rsidRDefault="002924DB" w:rsidP="00F213F9">
      <w:pPr>
        <w:ind w:left="709" w:right="893"/>
        <w:jc w:val="center"/>
        <w:rPr>
          <w:rFonts w:ascii="Book Antiqua" w:hAnsi="Book Antiqua"/>
          <w:b/>
          <w:color w:val="002060"/>
          <w:sz w:val="22"/>
          <w:szCs w:val="22"/>
        </w:rPr>
      </w:pPr>
    </w:p>
    <w:p w14:paraId="5FCCC261" w14:textId="55D04319" w:rsidR="002924DB" w:rsidRPr="00FD3951" w:rsidRDefault="00F213F9" w:rsidP="00FB72EF">
      <w:pPr>
        <w:ind w:left="709" w:right="893"/>
        <w:jc w:val="center"/>
        <w:rPr>
          <w:rFonts w:ascii="Book Antiqua" w:hAnsi="Book Antiqua"/>
          <w:b/>
          <w:color w:val="002060"/>
          <w:sz w:val="22"/>
          <w:szCs w:val="22"/>
        </w:rPr>
      </w:pPr>
      <w:r w:rsidRPr="00FD3951">
        <w:rPr>
          <w:rFonts w:ascii="Book Antiqua" w:hAnsi="Book Antiqua"/>
          <w:b/>
          <w:color w:val="002060"/>
          <w:sz w:val="22"/>
          <w:szCs w:val="22"/>
        </w:rPr>
        <w:t xml:space="preserve">Слушателем получены теоретические знания и практические навыки по вопросам </w:t>
      </w:r>
      <w:r w:rsidR="00FB72EF" w:rsidRPr="00FD3951">
        <w:rPr>
          <w:rFonts w:ascii="Book Antiqua" w:hAnsi="Book Antiqua"/>
          <w:b/>
          <w:color w:val="002060"/>
          <w:sz w:val="22"/>
          <w:szCs w:val="22"/>
        </w:rPr>
        <w:t xml:space="preserve">разработки и реализации добровольческих программ </w:t>
      </w:r>
      <w:r w:rsidR="00FD3951" w:rsidRPr="00FD3951">
        <w:rPr>
          <w:rFonts w:ascii="Book Antiqua" w:hAnsi="Book Antiqua"/>
          <w:b/>
          <w:color w:val="002060"/>
          <w:sz w:val="22"/>
          <w:szCs w:val="22"/>
        </w:rPr>
        <w:t xml:space="preserve">           </w:t>
      </w:r>
      <w:r w:rsidR="00FB72EF" w:rsidRPr="00FD3951">
        <w:rPr>
          <w:rFonts w:ascii="Book Antiqua" w:hAnsi="Book Antiqua"/>
          <w:b/>
          <w:color w:val="002060"/>
          <w:sz w:val="22"/>
          <w:szCs w:val="22"/>
        </w:rPr>
        <w:t xml:space="preserve">и проектов </w:t>
      </w:r>
      <w:proofErr w:type="gramStart"/>
      <w:r w:rsidR="00FB72EF" w:rsidRPr="00FD3951">
        <w:rPr>
          <w:rFonts w:ascii="Book Antiqua" w:hAnsi="Book Antiqua"/>
          <w:b/>
          <w:color w:val="002060"/>
          <w:sz w:val="22"/>
          <w:szCs w:val="22"/>
        </w:rPr>
        <w:t>в</w:t>
      </w:r>
      <w:proofErr w:type="gramEnd"/>
      <w:r w:rsidR="00FB72EF" w:rsidRPr="00FD3951">
        <w:rPr>
          <w:rFonts w:ascii="Book Antiqua" w:hAnsi="Book Antiqua"/>
          <w:b/>
          <w:color w:val="002060"/>
          <w:sz w:val="22"/>
          <w:szCs w:val="22"/>
        </w:rPr>
        <w:t xml:space="preserve"> </w:t>
      </w:r>
      <w:proofErr w:type="gramStart"/>
      <w:r w:rsidR="00FB72EF" w:rsidRPr="00FD3951">
        <w:rPr>
          <w:rFonts w:ascii="Book Antiqua" w:hAnsi="Book Antiqua"/>
          <w:b/>
          <w:color w:val="002060"/>
          <w:sz w:val="22"/>
          <w:szCs w:val="22"/>
        </w:rPr>
        <w:t>СО</w:t>
      </w:r>
      <w:proofErr w:type="gramEnd"/>
      <w:r w:rsidR="00FB72EF" w:rsidRPr="00FD3951">
        <w:rPr>
          <w:rFonts w:ascii="Book Antiqua" w:hAnsi="Book Antiqua"/>
          <w:b/>
          <w:color w:val="002060"/>
          <w:sz w:val="22"/>
          <w:szCs w:val="22"/>
        </w:rPr>
        <w:t xml:space="preserve"> НКО</w:t>
      </w:r>
      <w:r w:rsidRPr="00FD3951">
        <w:rPr>
          <w:rFonts w:ascii="Book Antiqua" w:hAnsi="Book Antiqua"/>
          <w:b/>
          <w:color w:val="002060"/>
          <w:sz w:val="22"/>
          <w:szCs w:val="22"/>
        </w:rPr>
        <w:t>, информационн</w:t>
      </w:r>
      <w:r w:rsidR="00FB72EF" w:rsidRPr="00FD3951">
        <w:rPr>
          <w:rFonts w:ascii="Book Antiqua" w:hAnsi="Book Antiqua"/>
          <w:b/>
          <w:color w:val="002060"/>
          <w:sz w:val="22"/>
          <w:szCs w:val="22"/>
        </w:rPr>
        <w:t xml:space="preserve">ые и методические материалы для </w:t>
      </w:r>
      <w:r w:rsidRPr="00FD3951">
        <w:rPr>
          <w:rFonts w:ascii="Book Antiqua" w:hAnsi="Book Antiqua"/>
          <w:b/>
          <w:color w:val="002060"/>
          <w:sz w:val="22"/>
          <w:szCs w:val="22"/>
        </w:rPr>
        <w:t>создания методической базы в своей организации.</w:t>
      </w:r>
    </w:p>
    <w:p w14:paraId="4D49EA7D" w14:textId="77777777" w:rsidR="002924DB" w:rsidRPr="00FD3951" w:rsidRDefault="002924DB" w:rsidP="00F213F9">
      <w:pPr>
        <w:ind w:left="709" w:right="893"/>
        <w:jc w:val="center"/>
        <w:rPr>
          <w:rFonts w:ascii="Book Antiqua" w:hAnsi="Book Antiqua"/>
          <w:b/>
          <w:color w:val="002060"/>
          <w:sz w:val="22"/>
          <w:szCs w:val="22"/>
        </w:rPr>
      </w:pPr>
    </w:p>
    <w:p w14:paraId="27B5A2CA" w14:textId="77777777" w:rsidR="00F213F9" w:rsidRPr="00FD3951" w:rsidRDefault="00F213F9" w:rsidP="00F213F9">
      <w:pPr>
        <w:ind w:left="709" w:right="893" w:firstLine="142"/>
        <w:jc w:val="center"/>
        <w:rPr>
          <w:rFonts w:ascii="Book Antiqua" w:hAnsi="Book Antiqua"/>
          <w:b/>
          <w:color w:val="002060"/>
          <w:sz w:val="22"/>
          <w:szCs w:val="22"/>
        </w:rPr>
      </w:pPr>
      <w:r w:rsidRPr="00FD3951">
        <w:rPr>
          <w:rFonts w:ascii="Book Antiqua" w:hAnsi="Book Antiqua"/>
          <w:b/>
          <w:color w:val="002060"/>
          <w:sz w:val="22"/>
          <w:szCs w:val="22"/>
        </w:rPr>
        <w:t>Слушателем выполнена итоговая практическая работа</w:t>
      </w:r>
    </w:p>
    <w:p w14:paraId="032E414A" w14:textId="2B54D5F9" w:rsidR="00B91C60" w:rsidRPr="00FD3951" w:rsidRDefault="00FD3951" w:rsidP="003F494F">
      <w:pPr>
        <w:ind w:left="709" w:right="893" w:firstLine="142"/>
        <w:jc w:val="center"/>
        <w:rPr>
          <w:rFonts w:ascii="Book Antiqua" w:hAnsi="Book Antiqua"/>
          <w:b/>
          <w:color w:val="002060"/>
          <w:sz w:val="22"/>
          <w:szCs w:val="22"/>
        </w:rPr>
      </w:pPr>
      <w:r w:rsidRPr="00FD3951">
        <w:rPr>
          <w:rFonts w:ascii="Book Antiqua" w:hAnsi="Book Antiqua"/>
          <w:b/>
          <w:color w:val="002060"/>
          <w:sz w:val="22"/>
          <w:szCs w:val="22"/>
        </w:rPr>
        <w:t xml:space="preserve"> </w:t>
      </w:r>
      <w:r w:rsidR="00FB72EF" w:rsidRPr="00FD3951">
        <w:rPr>
          <w:rFonts w:ascii="Book Antiqua" w:hAnsi="Book Antiqua"/>
          <w:b/>
          <w:color w:val="002060"/>
          <w:sz w:val="22"/>
          <w:szCs w:val="22"/>
        </w:rPr>
        <w:t xml:space="preserve">«ЭКСПЕРТИЗА ЭЛЕМЕНТОВ </w:t>
      </w:r>
      <w:r w:rsidR="00BF45C7" w:rsidRPr="00FD3951">
        <w:rPr>
          <w:rFonts w:ascii="Book Antiqua" w:hAnsi="Book Antiqua"/>
          <w:b/>
          <w:color w:val="002060"/>
          <w:sz w:val="22"/>
          <w:szCs w:val="22"/>
        </w:rPr>
        <w:t xml:space="preserve">СОЦИАЛЬНОГО </w:t>
      </w:r>
      <w:r w:rsidR="00FB72EF" w:rsidRPr="00FD3951">
        <w:rPr>
          <w:rFonts w:ascii="Book Antiqua" w:hAnsi="Book Antiqua"/>
          <w:b/>
          <w:color w:val="002060"/>
          <w:sz w:val="22"/>
          <w:szCs w:val="22"/>
        </w:rPr>
        <w:t>ПРОЕКТА</w:t>
      </w:r>
      <w:r w:rsidR="00F213F9" w:rsidRPr="00FD3951">
        <w:rPr>
          <w:rFonts w:ascii="Book Antiqua" w:hAnsi="Book Antiqua"/>
          <w:b/>
          <w:color w:val="002060"/>
          <w:sz w:val="22"/>
          <w:szCs w:val="22"/>
        </w:rPr>
        <w:t>».</w:t>
      </w:r>
    </w:p>
    <w:p w14:paraId="3A90F014" w14:textId="77777777" w:rsidR="00FD3951" w:rsidRDefault="00FD3951" w:rsidP="00FD3951">
      <w:pPr>
        <w:ind w:right="893"/>
        <w:rPr>
          <w:rFonts w:ascii="Book Antiqua" w:hAnsi="Book Antiqua"/>
          <w:b/>
          <w:color w:val="002060"/>
          <w:sz w:val="22"/>
          <w:szCs w:val="22"/>
        </w:rPr>
      </w:pPr>
    </w:p>
    <w:p w14:paraId="12A066DB" w14:textId="77777777" w:rsidR="004B7F72" w:rsidRDefault="004B7F72" w:rsidP="003F494F">
      <w:pPr>
        <w:ind w:left="709" w:right="893" w:firstLine="142"/>
        <w:jc w:val="center"/>
        <w:rPr>
          <w:rFonts w:ascii="Book Antiqua" w:hAnsi="Book Antiqua"/>
          <w:b/>
          <w:color w:val="002060"/>
          <w:sz w:val="22"/>
          <w:szCs w:val="22"/>
        </w:rPr>
      </w:pPr>
    </w:p>
    <w:p w14:paraId="04D6BBBE" w14:textId="77777777" w:rsidR="003F494F" w:rsidRPr="003F494F" w:rsidRDefault="003F494F" w:rsidP="003F494F">
      <w:pPr>
        <w:ind w:left="709" w:right="893" w:firstLine="142"/>
        <w:jc w:val="center"/>
        <w:rPr>
          <w:rFonts w:ascii="Book Antiqua" w:hAnsi="Book Antiqua"/>
          <w:b/>
          <w:color w:val="002060"/>
          <w:sz w:val="16"/>
          <w:szCs w:val="16"/>
        </w:rPr>
        <w:sectPr w:rsidR="003F494F" w:rsidRPr="003F494F" w:rsidSect="00456FBE">
          <w:type w:val="continuous"/>
          <w:pgSz w:w="11906" w:h="16838"/>
          <w:pgMar w:top="1418" w:right="1106" w:bottom="1134" w:left="1260" w:header="708" w:footer="708" w:gutter="0"/>
          <w:cols w:space="708"/>
          <w:docGrid w:linePitch="360"/>
        </w:sectPr>
      </w:pPr>
    </w:p>
    <w:p w14:paraId="3CED2DC8" w14:textId="77777777" w:rsidR="00B0103A" w:rsidRPr="00F213F9" w:rsidRDefault="003F494F" w:rsidP="001F60CC">
      <w:pPr>
        <w:ind w:right="180"/>
        <w:rPr>
          <w:rFonts w:ascii="Book Antiqua" w:hAnsi="Book Antiqua"/>
          <w:color w:val="002060"/>
          <w:sz w:val="20"/>
          <w:szCs w:val="20"/>
        </w:rPr>
      </w:pPr>
      <w:r>
        <w:rPr>
          <w:rFonts w:ascii="Book Antiqua" w:hAnsi="Book Antiqua"/>
          <w:color w:val="002060"/>
          <w:sz w:val="20"/>
          <w:szCs w:val="20"/>
        </w:rPr>
        <w:lastRenderedPageBreak/>
        <w:t>Директор центра социального проектирования и предпринимательства  Университета ИТМО</w:t>
      </w:r>
    </w:p>
    <w:p w14:paraId="72022F9D" w14:textId="77777777" w:rsidR="003F494F" w:rsidRDefault="003F494F" w:rsidP="001F60CC">
      <w:pPr>
        <w:ind w:right="180"/>
        <w:rPr>
          <w:rFonts w:ascii="Book Antiqua" w:hAnsi="Book Antiqua"/>
          <w:b/>
          <w:color w:val="002060"/>
          <w:sz w:val="20"/>
          <w:szCs w:val="20"/>
        </w:rPr>
      </w:pPr>
    </w:p>
    <w:p w14:paraId="58E991B2" w14:textId="371ACA7B" w:rsidR="00B91C60" w:rsidRDefault="0008633F" w:rsidP="001F60CC">
      <w:pPr>
        <w:ind w:right="180"/>
        <w:rPr>
          <w:rFonts w:ascii="Book Antiqua" w:hAnsi="Book Antiqua"/>
          <w:b/>
          <w:color w:val="002060"/>
          <w:sz w:val="20"/>
          <w:szCs w:val="20"/>
        </w:rPr>
      </w:pPr>
      <w:r>
        <w:rPr>
          <w:rFonts w:ascii="Book Antiqua" w:hAnsi="Book Antiqua"/>
          <w:b/>
          <w:color w:val="002060"/>
          <w:sz w:val="20"/>
          <w:szCs w:val="20"/>
        </w:rPr>
        <w:t>А.Н.</w:t>
      </w:r>
      <w:r w:rsidR="003F494F">
        <w:rPr>
          <w:rFonts w:ascii="Book Antiqua" w:hAnsi="Book Antiqua"/>
          <w:b/>
          <w:color w:val="002060"/>
          <w:sz w:val="20"/>
          <w:szCs w:val="20"/>
        </w:rPr>
        <w:t xml:space="preserve"> Зленко</w:t>
      </w:r>
      <w:r w:rsidR="00486AE6" w:rsidRPr="00F213F9">
        <w:rPr>
          <w:rFonts w:ascii="Book Antiqua" w:hAnsi="Book Antiqua"/>
          <w:b/>
          <w:color w:val="002060"/>
          <w:sz w:val="20"/>
          <w:szCs w:val="20"/>
        </w:rPr>
        <w:t xml:space="preserve"> </w:t>
      </w:r>
    </w:p>
    <w:p w14:paraId="138736A7" w14:textId="77777777" w:rsidR="003F494F" w:rsidRPr="00BF45C7" w:rsidRDefault="003F494F" w:rsidP="001F60CC">
      <w:pPr>
        <w:ind w:right="180"/>
        <w:rPr>
          <w:rFonts w:ascii="Book Antiqua" w:hAnsi="Book Antiqua"/>
          <w:b/>
          <w:color w:val="002060"/>
          <w:sz w:val="20"/>
          <w:szCs w:val="20"/>
        </w:rPr>
      </w:pPr>
    </w:p>
    <w:p w14:paraId="4548681A" w14:textId="77777777" w:rsidR="003F494F" w:rsidRPr="00BF45C7" w:rsidRDefault="00486AE6" w:rsidP="003F494F">
      <w:pPr>
        <w:ind w:right="180"/>
        <w:rPr>
          <w:rFonts w:ascii="Book Antiqua" w:hAnsi="Book Antiqua"/>
          <w:color w:val="002060"/>
          <w:sz w:val="20"/>
          <w:szCs w:val="20"/>
        </w:rPr>
      </w:pPr>
      <w:r w:rsidRPr="00F213F9">
        <w:rPr>
          <w:rFonts w:ascii="Book Antiqua" w:hAnsi="Book Antiqua"/>
          <w:color w:val="002060"/>
          <w:sz w:val="20"/>
          <w:szCs w:val="20"/>
        </w:rPr>
        <w:t>___________________</w:t>
      </w:r>
      <w:r w:rsidR="0065268F" w:rsidRPr="00F213F9">
        <w:rPr>
          <w:rFonts w:ascii="Book Antiqua" w:hAnsi="Book Antiqua"/>
          <w:color w:val="002060"/>
          <w:sz w:val="20"/>
          <w:szCs w:val="20"/>
        </w:rPr>
        <w:t>__</w:t>
      </w:r>
      <w:r w:rsidR="00D20ED0" w:rsidRPr="00BF45C7">
        <w:rPr>
          <w:rFonts w:ascii="Book Antiqua" w:hAnsi="Book Antiqua"/>
          <w:color w:val="002060"/>
          <w:sz w:val="20"/>
          <w:szCs w:val="20"/>
        </w:rPr>
        <w:t>__</w:t>
      </w:r>
    </w:p>
    <w:p w14:paraId="05CE9992" w14:textId="77777777" w:rsidR="003F494F" w:rsidRDefault="00B0103A" w:rsidP="003F494F">
      <w:pPr>
        <w:ind w:left="851" w:right="-142"/>
        <w:rPr>
          <w:rFonts w:ascii="Book Antiqua" w:hAnsi="Book Antiqua"/>
          <w:color w:val="002060"/>
          <w:sz w:val="20"/>
          <w:szCs w:val="20"/>
        </w:rPr>
      </w:pPr>
      <w:r w:rsidRPr="00F213F9">
        <w:rPr>
          <w:rFonts w:ascii="Book Antiqua" w:hAnsi="Book Antiqua"/>
          <w:color w:val="002060"/>
          <w:sz w:val="20"/>
          <w:szCs w:val="20"/>
        </w:rPr>
        <w:lastRenderedPageBreak/>
        <w:t>Руководитель Программы,</w:t>
      </w:r>
      <w:r w:rsidR="003F494F">
        <w:rPr>
          <w:rFonts w:ascii="Book Antiqua" w:hAnsi="Book Antiqua"/>
          <w:color w:val="002060"/>
          <w:sz w:val="20"/>
          <w:szCs w:val="20"/>
        </w:rPr>
        <w:t xml:space="preserve"> </w:t>
      </w:r>
    </w:p>
    <w:p w14:paraId="61E62DA2" w14:textId="77777777" w:rsidR="003F494F" w:rsidRDefault="00B0103A" w:rsidP="003F494F">
      <w:pPr>
        <w:ind w:left="851" w:right="-142"/>
        <w:rPr>
          <w:rFonts w:ascii="Book Antiqua" w:hAnsi="Book Antiqua"/>
          <w:color w:val="002060"/>
          <w:sz w:val="20"/>
          <w:szCs w:val="20"/>
        </w:rPr>
      </w:pPr>
      <w:r w:rsidRPr="00F213F9">
        <w:rPr>
          <w:rFonts w:ascii="Book Antiqua" w:hAnsi="Book Antiqua"/>
          <w:color w:val="002060"/>
          <w:sz w:val="20"/>
          <w:szCs w:val="20"/>
        </w:rPr>
        <w:t>п</w:t>
      </w:r>
      <w:r w:rsidR="003F494F">
        <w:rPr>
          <w:rFonts w:ascii="Book Antiqua" w:hAnsi="Book Antiqua"/>
          <w:color w:val="002060"/>
          <w:sz w:val="20"/>
          <w:szCs w:val="20"/>
        </w:rPr>
        <w:t xml:space="preserve">резидент </w:t>
      </w:r>
      <w:r w:rsidR="002E715C" w:rsidRPr="00F213F9">
        <w:rPr>
          <w:rFonts w:ascii="Book Antiqua" w:hAnsi="Book Antiqua"/>
          <w:color w:val="002060"/>
          <w:sz w:val="20"/>
          <w:szCs w:val="20"/>
        </w:rPr>
        <w:t xml:space="preserve">Общества </w:t>
      </w:r>
    </w:p>
    <w:p w14:paraId="56719783" w14:textId="77777777" w:rsidR="003F494F" w:rsidRDefault="002E715C" w:rsidP="003F494F">
      <w:pPr>
        <w:ind w:left="851" w:right="-142"/>
        <w:rPr>
          <w:rFonts w:ascii="Book Antiqua" w:hAnsi="Book Antiqua"/>
          <w:color w:val="002060"/>
          <w:sz w:val="20"/>
          <w:szCs w:val="20"/>
        </w:rPr>
      </w:pPr>
      <w:r w:rsidRPr="00F213F9">
        <w:rPr>
          <w:rFonts w:ascii="Book Antiqua" w:hAnsi="Book Antiqua"/>
          <w:color w:val="002060"/>
          <w:sz w:val="20"/>
          <w:szCs w:val="20"/>
        </w:rPr>
        <w:t>«НЕВСКИЙ АНГЕЛ»</w:t>
      </w:r>
    </w:p>
    <w:p w14:paraId="5ECE5980" w14:textId="77777777" w:rsidR="003F494F" w:rsidRPr="003F494F" w:rsidRDefault="003F494F" w:rsidP="003F494F">
      <w:pPr>
        <w:ind w:right="293"/>
        <w:rPr>
          <w:rFonts w:ascii="Book Antiqua" w:hAnsi="Book Antiqua"/>
          <w:color w:val="002060"/>
          <w:sz w:val="20"/>
          <w:szCs w:val="20"/>
        </w:rPr>
      </w:pPr>
    </w:p>
    <w:p w14:paraId="2D4C6655" w14:textId="468253F0" w:rsidR="00D20ED0" w:rsidRPr="00BF45C7" w:rsidRDefault="0008633F" w:rsidP="003F494F">
      <w:pPr>
        <w:ind w:left="851" w:right="180"/>
        <w:rPr>
          <w:rFonts w:ascii="Book Antiqua" w:hAnsi="Book Antiqua"/>
          <w:b/>
          <w:color w:val="002060"/>
          <w:sz w:val="20"/>
          <w:szCs w:val="20"/>
        </w:rPr>
      </w:pPr>
      <w:r>
        <w:rPr>
          <w:rFonts w:ascii="Book Antiqua" w:hAnsi="Book Antiqua"/>
          <w:b/>
          <w:color w:val="002060"/>
          <w:sz w:val="20"/>
          <w:szCs w:val="20"/>
        </w:rPr>
        <w:t>В.А.</w:t>
      </w:r>
      <w:bookmarkStart w:id="0" w:name="_GoBack"/>
      <w:bookmarkEnd w:id="0"/>
      <w:r w:rsidR="002E715C" w:rsidRPr="00F213F9">
        <w:rPr>
          <w:rFonts w:ascii="Book Antiqua" w:hAnsi="Book Antiqua"/>
          <w:b/>
          <w:color w:val="002060"/>
          <w:sz w:val="20"/>
          <w:szCs w:val="20"/>
        </w:rPr>
        <w:t xml:space="preserve"> Лукьянов</w:t>
      </w:r>
      <w:r w:rsidR="00382D4D" w:rsidRPr="00F213F9">
        <w:rPr>
          <w:rFonts w:ascii="Book Antiqua" w:hAnsi="Book Antiqua"/>
          <w:b/>
          <w:color w:val="002060"/>
          <w:sz w:val="20"/>
          <w:szCs w:val="20"/>
        </w:rPr>
        <w:t xml:space="preserve"> </w:t>
      </w:r>
    </w:p>
    <w:p w14:paraId="66FE94C2" w14:textId="77777777" w:rsidR="00B91C60" w:rsidRPr="00F213F9" w:rsidRDefault="00B91C60" w:rsidP="001F60CC">
      <w:pPr>
        <w:ind w:right="180"/>
        <w:rPr>
          <w:rFonts w:ascii="Book Antiqua" w:hAnsi="Book Antiqua"/>
          <w:color w:val="002060"/>
          <w:sz w:val="20"/>
          <w:szCs w:val="20"/>
        </w:rPr>
      </w:pPr>
    </w:p>
    <w:p w14:paraId="4F9DB410" w14:textId="77777777" w:rsidR="00B51E3B" w:rsidRPr="00BF45C7" w:rsidRDefault="00A00974" w:rsidP="003F494F">
      <w:pPr>
        <w:ind w:left="851" w:right="180"/>
        <w:rPr>
          <w:rFonts w:ascii="Book Antiqua" w:hAnsi="Book Antiqua"/>
          <w:b/>
          <w:i/>
          <w:color w:val="002060"/>
          <w:sz w:val="22"/>
          <w:szCs w:val="22"/>
        </w:rPr>
      </w:pPr>
      <w:r w:rsidRPr="00F213F9">
        <w:rPr>
          <w:rFonts w:ascii="Book Antiqua" w:hAnsi="Book Antiqua"/>
          <w:color w:val="002060"/>
          <w:sz w:val="20"/>
          <w:szCs w:val="20"/>
        </w:rPr>
        <w:t>_____________________</w:t>
      </w:r>
    </w:p>
    <w:sectPr w:rsidR="00B51E3B" w:rsidRPr="00BF45C7" w:rsidSect="003F494F">
      <w:type w:val="continuous"/>
      <w:pgSz w:w="11906" w:h="16838"/>
      <w:pgMar w:top="1618" w:right="1286" w:bottom="540" w:left="1980" w:header="708" w:footer="708" w:gutter="0"/>
      <w:cols w:num="2" w:space="39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B27A58" w14:textId="77777777" w:rsidR="00F9431F" w:rsidRDefault="00F9431F">
      <w:r>
        <w:separator/>
      </w:r>
    </w:p>
  </w:endnote>
  <w:endnote w:type="continuationSeparator" w:id="0">
    <w:p w14:paraId="1BF521E1" w14:textId="77777777" w:rsidR="00F9431F" w:rsidRDefault="00F94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B740D7" w14:textId="77777777" w:rsidR="00F9431F" w:rsidRDefault="00F9431F">
      <w:r>
        <w:separator/>
      </w:r>
    </w:p>
  </w:footnote>
  <w:footnote w:type="continuationSeparator" w:id="0">
    <w:p w14:paraId="29D61E01" w14:textId="77777777" w:rsidR="00F9431F" w:rsidRDefault="00F943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B429C"/>
    <w:multiLevelType w:val="hybridMultilevel"/>
    <w:tmpl w:val="3454F7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9571813"/>
    <w:multiLevelType w:val="hybridMultilevel"/>
    <w:tmpl w:val="752212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characterSpacingControl w:val="doNotCompress"/>
  <w:hdrShapeDefaults>
    <o:shapedefaults v:ext="edit" spidmax="2049">
      <o:colormru v:ext="edit" colors="#69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7D8"/>
    <w:rsid w:val="00007F39"/>
    <w:rsid w:val="00013876"/>
    <w:rsid w:val="00013BC3"/>
    <w:rsid w:val="0004498E"/>
    <w:rsid w:val="00046EEA"/>
    <w:rsid w:val="00072E98"/>
    <w:rsid w:val="000738C7"/>
    <w:rsid w:val="0008633F"/>
    <w:rsid w:val="000971AE"/>
    <w:rsid w:val="00101B64"/>
    <w:rsid w:val="00116C47"/>
    <w:rsid w:val="00117CC0"/>
    <w:rsid w:val="00140AD4"/>
    <w:rsid w:val="00163895"/>
    <w:rsid w:val="00190C51"/>
    <w:rsid w:val="001A36C0"/>
    <w:rsid w:val="001B2E9D"/>
    <w:rsid w:val="001D3706"/>
    <w:rsid w:val="001D4F07"/>
    <w:rsid w:val="001F155C"/>
    <w:rsid w:val="001F1D9F"/>
    <w:rsid w:val="001F60CC"/>
    <w:rsid w:val="00205D6F"/>
    <w:rsid w:val="00221A70"/>
    <w:rsid w:val="00276DD1"/>
    <w:rsid w:val="002924DB"/>
    <w:rsid w:val="002926B9"/>
    <w:rsid w:val="002A47EE"/>
    <w:rsid w:val="002C29A2"/>
    <w:rsid w:val="002C3D85"/>
    <w:rsid w:val="002E060F"/>
    <w:rsid w:val="002E715C"/>
    <w:rsid w:val="002F32EE"/>
    <w:rsid w:val="002F6281"/>
    <w:rsid w:val="003117FF"/>
    <w:rsid w:val="00330755"/>
    <w:rsid w:val="00332725"/>
    <w:rsid w:val="003361F3"/>
    <w:rsid w:val="00360090"/>
    <w:rsid w:val="00364FF1"/>
    <w:rsid w:val="00382D4D"/>
    <w:rsid w:val="00392B7C"/>
    <w:rsid w:val="003A237F"/>
    <w:rsid w:val="003B18C6"/>
    <w:rsid w:val="003E7191"/>
    <w:rsid w:val="003F494F"/>
    <w:rsid w:val="003F75DA"/>
    <w:rsid w:val="004029C3"/>
    <w:rsid w:val="00422AB0"/>
    <w:rsid w:val="00427DF0"/>
    <w:rsid w:val="00431770"/>
    <w:rsid w:val="004379BD"/>
    <w:rsid w:val="004522E6"/>
    <w:rsid w:val="00456FBE"/>
    <w:rsid w:val="00484561"/>
    <w:rsid w:val="00486AE6"/>
    <w:rsid w:val="004A57F2"/>
    <w:rsid w:val="004B7F72"/>
    <w:rsid w:val="004C3452"/>
    <w:rsid w:val="004D222A"/>
    <w:rsid w:val="004D2A3B"/>
    <w:rsid w:val="004E5797"/>
    <w:rsid w:val="004F49E3"/>
    <w:rsid w:val="0051118B"/>
    <w:rsid w:val="005137C5"/>
    <w:rsid w:val="00515C10"/>
    <w:rsid w:val="00520B70"/>
    <w:rsid w:val="0053283A"/>
    <w:rsid w:val="005B640A"/>
    <w:rsid w:val="005E3A26"/>
    <w:rsid w:val="00623C1E"/>
    <w:rsid w:val="006420AF"/>
    <w:rsid w:val="0064571F"/>
    <w:rsid w:val="0065268F"/>
    <w:rsid w:val="00661AFF"/>
    <w:rsid w:val="00662374"/>
    <w:rsid w:val="0068001E"/>
    <w:rsid w:val="00680A4D"/>
    <w:rsid w:val="0069541F"/>
    <w:rsid w:val="006955EA"/>
    <w:rsid w:val="006D1BCB"/>
    <w:rsid w:val="006D47D8"/>
    <w:rsid w:val="006D4C4A"/>
    <w:rsid w:val="00703F82"/>
    <w:rsid w:val="007217C7"/>
    <w:rsid w:val="00732BB8"/>
    <w:rsid w:val="007647A3"/>
    <w:rsid w:val="00775992"/>
    <w:rsid w:val="007A157E"/>
    <w:rsid w:val="007A2D9E"/>
    <w:rsid w:val="007B7C57"/>
    <w:rsid w:val="007C4B1A"/>
    <w:rsid w:val="0080029C"/>
    <w:rsid w:val="00802601"/>
    <w:rsid w:val="008042BB"/>
    <w:rsid w:val="0081764F"/>
    <w:rsid w:val="0082017B"/>
    <w:rsid w:val="00830DDD"/>
    <w:rsid w:val="00841D6A"/>
    <w:rsid w:val="00844894"/>
    <w:rsid w:val="008463A3"/>
    <w:rsid w:val="00847CE9"/>
    <w:rsid w:val="00855DE2"/>
    <w:rsid w:val="00881EF8"/>
    <w:rsid w:val="008E4AA4"/>
    <w:rsid w:val="0092361F"/>
    <w:rsid w:val="009526D0"/>
    <w:rsid w:val="009936A1"/>
    <w:rsid w:val="00996EB0"/>
    <w:rsid w:val="009E7FB8"/>
    <w:rsid w:val="00A00974"/>
    <w:rsid w:val="00A04635"/>
    <w:rsid w:val="00A0548B"/>
    <w:rsid w:val="00A37350"/>
    <w:rsid w:val="00A941DD"/>
    <w:rsid w:val="00A94435"/>
    <w:rsid w:val="00A97AD3"/>
    <w:rsid w:val="00AA7F4E"/>
    <w:rsid w:val="00AC4D96"/>
    <w:rsid w:val="00AE50A3"/>
    <w:rsid w:val="00B0103A"/>
    <w:rsid w:val="00B30AE7"/>
    <w:rsid w:val="00B51E3B"/>
    <w:rsid w:val="00B62D72"/>
    <w:rsid w:val="00B67C42"/>
    <w:rsid w:val="00B67C61"/>
    <w:rsid w:val="00B91C60"/>
    <w:rsid w:val="00BA1220"/>
    <w:rsid w:val="00BA6268"/>
    <w:rsid w:val="00BF45C7"/>
    <w:rsid w:val="00BF71C4"/>
    <w:rsid w:val="00C02D81"/>
    <w:rsid w:val="00C15F14"/>
    <w:rsid w:val="00C44050"/>
    <w:rsid w:val="00C57C5E"/>
    <w:rsid w:val="00C66E1A"/>
    <w:rsid w:val="00C70D47"/>
    <w:rsid w:val="00C80993"/>
    <w:rsid w:val="00CB167F"/>
    <w:rsid w:val="00CB4DBB"/>
    <w:rsid w:val="00CB6881"/>
    <w:rsid w:val="00CB6D66"/>
    <w:rsid w:val="00D16159"/>
    <w:rsid w:val="00D20ED0"/>
    <w:rsid w:val="00D525D8"/>
    <w:rsid w:val="00D63901"/>
    <w:rsid w:val="00D81627"/>
    <w:rsid w:val="00DA1948"/>
    <w:rsid w:val="00DA4AEF"/>
    <w:rsid w:val="00DB2ED4"/>
    <w:rsid w:val="00DC50A9"/>
    <w:rsid w:val="00DD5193"/>
    <w:rsid w:val="00DE5B52"/>
    <w:rsid w:val="00DF5126"/>
    <w:rsid w:val="00E34F93"/>
    <w:rsid w:val="00E53BF2"/>
    <w:rsid w:val="00E65AF5"/>
    <w:rsid w:val="00ED0E97"/>
    <w:rsid w:val="00ED10A5"/>
    <w:rsid w:val="00ED3CA6"/>
    <w:rsid w:val="00ED55EA"/>
    <w:rsid w:val="00F047E6"/>
    <w:rsid w:val="00F04C97"/>
    <w:rsid w:val="00F125A1"/>
    <w:rsid w:val="00F213F9"/>
    <w:rsid w:val="00F40508"/>
    <w:rsid w:val="00F74A55"/>
    <w:rsid w:val="00F845C2"/>
    <w:rsid w:val="00F9175F"/>
    <w:rsid w:val="00F9431F"/>
    <w:rsid w:val="00F94DF4"/>
    <w:rsid w:val="00FA520D"/>
    <w:rsid w:val="00FB6C4B"/>
    <w:rsid w:val="00FB72EF"/>
    <w:rsid w:val="00FD3951"/>
    <w:rsid w:val="00FE3656"/>
    <w:rsid w:val="00FF1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69f"/>
    </o:shapedefaults>
    <o:shapelayout v:ext="edit">
      <o:idmap v:ext="edit" data="1"/>
    </o:shapelayout>
  </w:shapeDefaults>
  <w:decimalSymbol w:val=","/>
  <w:listSeparator w:val=";"/>
  <w14:docId w14:val="66D0F2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47D8"/>
    <w:rPr>
      <w:color w:val="0000FF"/>
      <w:u w:val="single"/>
    </w:rPr>
  </w:style>
  <w:style w:type="paragraph" w:styleId="a4">
    <w:name w:val="Body Text"/>
    <w:basedOn w:val="a"/>
    <w:rsid w:val="00F9175F"/>
    <w:rPr>
      <w:b/>
      <w:bCs/>
    </w:rPr>
  </w:style>
  <w:style w:type="paragraph" w:styleId="a5">
    <w:name w:val="header"/>
    <w:basedOn w:val="a"/>
    <w:rsid w:val="000738C7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0738C7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8201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47D8"/>
    <w:rPr>
      <w:color w:val="0000FF"/>
      <w:u w:val="single"/>
    </w:rPr>
  </w:style>
  <w:style w:type="paragraph" w:styleId="a4">
    <w:name w:val="Body Text"/>
    <w:basedOn w:val="a"/>
    <w:rsid w:val="00F9175F"/>
    <w:rPr>
      <w:b/>
      <w:bCs/>
    </w:rPr>
  </w:style>
  <w:style w:type="paragraph" w:styleId="a5">
    <w:name w:val="header"/>
    <w:basedOn w:val="a"/>
    <w:rsid w:val="000738C7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0738C7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8201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4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1307</CharactersWithSpaces>
  <SharedDoc>false</SharedDoc>
  <HLinks>
    <vt:vector size="6" baseType="variant">
      <vt:variant>
        <vt:i4>7209034</vt:i4>
      </vt:variant>
      <vt:variant>
        <vt:i4>-1</vt:i4>
      </vt:variant>
      <vt:variant>
        <vt:i4>1026</vt:i4>
      </vt:variant>
      <vt:variant>
        <vt:i4>1</vt:i4>
      </vt:variant>
      <vt:variant>
        <vt:lpwstr>LOGO NA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Светлана</cp:lastModifiedBy>
  <cp:revision>14</cp:revision>
  <cp:lastPrinted>2016-07-25T15:02:00Z</cp:lastPrinted>
  <dcterms:created xsi:type="dcterms:W3CDTF">2016-09-28T09:51:00Z</dcterms:created>
  <dcterms:modified xsi:type="dcterms:W3CDTF">2016-09-28T10:28:00Z</dcterms:modified>
</cp:coreProperties>
</file>